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C25BFB" w:rsidRPr="00876BB9" w:rsidTr="0060033E">
        <w:trPr>
          <w:trHeight w:hRule="exact" w:val="3031"/>
        </w:trPr>
        <w:tc>
          <w:tcPr>
            <w:tcW w:w="10716" w:type="dxa"/>
          </w:tcPr>
          <w:p w:rsidR="00C25BFB" w:rsidRPr="00876BB9" w:rsidRDefault="00C25BFB" w:rsidP="0060033E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BFB" w:rsidRPr="00876BB9" w:rsidTr="0060033E">
        <w:trPr>
          <w:trHeight w:hRule="exact" w:val="8335"/>
        </w:trPr>
        <w:tc>
          <w:tcPr>
            <w:tcW w:w="10716" w:type="dxa"/>
            <w:vAlign w:val="center"/>
          </w:tcPr>
          <w:p w:rsidR="00C25BFB" w:rsidRPr="00876BB9" w:rsidRDefault="00C25BFB" w:rsidP="0060033E">
            <w:pPr>
              <w:pStyle w:val="ConsPlusTitlePage"/>
              <w:jc w:val="center"/>
              <w:rPr>
                <w:sz w:val="36"/>
                <w:szCs w:val="36"/>
              </w:rPr>
            </w:pPr>
            <w:r w:rsidRPr="00876BB9">
              <w:rPr>
                <w:sz w:val="36"/>
                <w:szCs w:val="36"/>
              </w:rPr>
              <w:t xml:space="preserve"> Приказ Минздрава России от 06.03.2015 N 86н</w:t>
            </w:r>
            <w:r w:rsidRPr="00876BB9">
              <w:rPr>
                <w:sz w:val="36"/>
                <w:szCs w:val="36"/>
              </w:rPr>
              <w:br/>
              <w:t>(ред. от 05.06.2015)</w:t>
            </w:r>
            <w:r w:rsidRPr="00876BB9">
              <w:rPr>
                <w:sz w:val="36"/>
                <w:szCs w:val="36"/>
              </w:rPr>
              <w:br/>
              <w:t>"Об установлении соответствия специальностей медицинских работников и фармацевтических работников, по которым до 18 марта 2014 года были выданы сертификат специалиста и (или) документ, подтверждающий присвоение квалификационной категории, специальностям, указанным в номенклатурах специальностей специалистов, имеющих медицинское и фармацевтическое образование, утвержденных в соответствии с частью 2 статьи 14 Федерального закона от 21 ноября 2011 г. N 323-ФЗ "Об основах охраны здоровья граждан в Российской Федерации"</w:t>
            </w:r>
            <w:r w:rsidRPr="00876BB9">
              <w:rPr>
                <w:sz w:val="36"/>
                <w:szCs w:val="36"/>
              </w:rPr>
              <w:br/>
              <w:t>(Зарегистрировано в Минюсте России 23.03.2015 N 36529)</w:t>
            </w:r>
          </w:p>
        </w:tc>
      </w:tr>
      <w:tr w:rsidR="00C25BFB" w:rsidRPr="00876BB9" w:rsidTr="0060033E">
        <w:trPr>
          <w:trHeight w:hRule="exact" w:val="3031"/>
        </w:trPr>
        <w:tc>
          <w:tcPr>
            <w:tcW w:w="10716" w:type="dxa"/>
            <w:vAlign w:val="center"/>
          </w:tcPr>
          <w:p w:rsidR="00C25BFB" w:rsidRPr="00876BB9" w:rsidRDefault="00C25BFB" w:rsidP="0060033E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76BB9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876BB9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76BB9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76BB9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876BB9">
              <w:rPr>
                <w:sz w:val="28"/>
                <w:szCs w:val="28"/>
              </w:rPr>
              <w:t xml:space="preserve"> </w:t>
            </w:r>
            <w:r w:rsidRPr="00876BB9">
              <w:rPr>
                <w:sz w:val="28"/>
                <w:szCs w:val="28"/>
              </w:rPr>
              <w:br/>
            </w:r>
            <w:r w:rsidRPr="00876BB9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876BB9">
              <w:rPr>
                <w:sz w:val="28"/>
                <w:szCs w:val="28"/>
              </w:rPr>
              <w:br/>
              <w:t> </w:t>
            </w:r>
          </w:p>
        </w:tc>
      </w:tr>
    </w:tbl>
    <w:p w:rsidR="00C25BFB" w:rsidRDefault="00C25BFB" w:rsidP="00C25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25BFB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25BFB" w:rsidRDefault="00C25BFB" w:rsidP="00C25BFB">
      <w:pPr>
        <w:pStyle w:val="ConsPlusNormal"/>
        <w:outlineLvl w:val="0"/>
      </w:pPr>
    </w:p>
    <w:p w:rsidR="00C25BFB" w:rsidRDefault="00C25BFB" w:rsidP="00C25BFB">
      <w:pPr>
        <w:pStyle w:val="ConsPlusNormal"/>
        <w:outlineLvl w:val="0"/>
      </w:pPr>
      <w:r>
        <w:t>Зарегистрировано в Минюсте России 23 марта 2015 г. N 36529</w:t>
      </w:r>
    </w:p>
    <w:p w:rsidR="00C25BFB" w:rsidRDefault="00C25BFB" w:rsidP="00C25B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BFB" w:rsidRDefault="00C25BFB" w:rsidP="00C25BFB">
      <w:pPr>
        <w:pStyle w:val="ConsPlusNormal"/>
      </w:pPr>
    </w:p>
    <w:p w:rsidR="00C25BFB" w:rsidRDefault="00C25BFB" w:rsidP="00C25BFB">
      <w:pPr>
        <w:pStyle w:val="ConsPlusTitle"/>
        <w:jc w:val="center"/>
      </w:pPr>
      <w:r>
        <w:t>МИНИСТЕРСТВО ЗДРАВООХРАНЕНИЯ РОССИЙСКОЙ ФЕДЕРАЦИИ</w:t>
      </w:r>
    </w:p>
    <w:p w:rsidR="00C25BFB" w:rsidRDefault="00C25BFB" w:rsidP="00C25BFB">
      <w:pPr>
        <w:pStyle w:val="ConsPlusTitle"/>
        <w:jc w:val="center"/>
      </w:pPr>
    </w:p>
    <w:p w:rsidR="00C25BFB" w:rsidRDefault="00C25BFB" w:rsidP="00C25BFB">
      <w:pPr>
        <w:pStyle w:val="ConsPlusTitle"/>
        <w:jc w:val="center"/>
      </w:pPr>
      <w:r>
        <w:t>ПРИКАЗ</w:t>
      </w:r>
    </w:p>
    <w:p w:rsidR="00C25BFB" w:rsidRDefault="00C25BFB" w:rsidP="00C25BFB">
      <w:pPr>
        <w:pStyle w:val="ConsPlusTitle"/>
        <w:jc w:val="center"/>
      </w:pPr>
      <w:r>
        <w:t>от 6 марта 2015 г. N 86н</w:t>
      </w:r>
    </w:p>
    <w:p w:rsidR="00C25BFB" w:rsidRDefault="00C25BFB" w:rsidP="00C25BFB">
      <w:pPr>
        <w:pStyle w:val="ConsPlusTitle"/>
        <w:jc w:val="center"/>
      </w:pPr>
    </w:p>
    <w:p w:rsidR="00C25BFB" w:rsidRDefault="00C25BFB" w:rsidP="00C25BFB">
      <w:pPr>
        <w:pStyle w:val="ConsPlusTitle"/>
        <w:jc w:val="center"/>
      </w:pPr>
      <w:r>
        <w:t>ОБ УСТАНОВЛЕНИИ</w:t>
      </w:r>
    </w:p>
    <w:p w:rsidR="00C25BFB" w:rsidRDefault="00C25BFB" w:rsidP="00C25BFB">
      <w:pPr>
        <w:pStyle w:val="ConsPlusTitle"/>
        <w:jc w:val="center"/>
      </w:pPr>
      <w:r>
        <w:t>СООТВЕТСТВИЯ СПЕЦИАЛЬНОСТЕЙ МЕДИЦИНСКИХ РАБОТНИКОВ</w:t>
      </w:r>
    </w:p>
    <w:p w:rsidR="00C25BFB" w:rsidRDefault="00C25BFB" w:rsidP="00C25BFB">
      <w:pPr>
        <w:pStyle w:val="ConsPlusTitle"/>
        <w:jc w:val="center"/>
      </w:pPr>
      <w:r>
        <w:t>И ФАРМАЦЕВТИЧЕСКИХ РАБОТНИКОВ, ПО КОТОРЫМ ДО 18 МАРТА 2014</w:t>
      </w:r>
    </w:p>
    <w:p w:rsidR="00C25BFB" w:rsidRDefault="00C25BFB" w:rsidP="00C25BFB">
      <w:pPr>
        <w:pStyle w:val="ConsPlusTitle"/>
        <w:jc w:val="center"/>
      </w:pPr>
      <w:r>
        <w:t>ГОДА БЫЛИ ВЫДАНЫ СЕРТИФИКАТ СПЕЦИАЛИСТА И (ИЛИ) ДОКУМЕНТ,</w:t>
      </w:r>
    </w:p>
    <w:p w:rsidR="00C25BFB" w:rsidRDefault="00C25BFB" w:rsidP="00C25BFB">
      <w:pPr>
        <w:pStyle w:val="ConsPlusTitle"/>
        <w:jc w:val="center"/>
      </w:pPr>
      <w:r>
        <w:t>ПОДТВЕРЖДАЮЩИЙ ПРИСВОЕНИЕ КВАЛИФИКАЦИОННОЙ КАТЕГОРИИ,</w:t>
      </w:r>
    </w:p>
    <w:p w:rsidR="00C25BFB" w:rsidRDefault="00C25BFB" w:rsidP="00C25BFB">
      <w:pPr>
        <w:pStyle w:val="ConsPlusTitle"/>
        <w:jc w:val="center"/>
      </w:pPr>
      <w:r>
        <w:t>СПЕЦИАЛЬНОСТЯМ, УКАЗАННЫМ В НОМЕНКЛАТУРАХ СПЕЦИАЛЬНОСТЕЙ</w:t>
      </w:r>
    </w:p>
    <w:p w:rsidR="00C25BFB" w:rsidRDefault="00C25BFB" w:rsidP="00C25BFB">
      <w:pPr>
        <w:pStyle w:val="ConsPlusTitle"/>
        <w:jc w:val="center"/>
      </w:pPr>
      <w:r>
        <w:t>СПЕЦИАЛИСТОВ, ИМЕЮЩИХ МЕДИЦИНСКОЕ И ФАРМАЦЕВТИЧЕСКОЕ</w:t>
      </w:r>
    </w:p>
    <w:p w:rsidR="00C25BFB" w:rsidRDefault="00C25BFB" w:rsidP="00C25BFB">
      <w:pPr>
        <w:pStyle w:val="ConsPlusTitle"/>
        <w:jc w:val="center"/>
      </w:pPr>
      <w:r>
        <w:t>ОБРАЗОВАНИЕ, УТВЕРЖДЕННЫХ В СООТВЕТСТВИИ С ЧАСТЬЮ 2 СТАТЬИ</w:t>
      </w:r>
    </w:p>
    <w:p w:rsidR="00C25BFB" w:rsidRDefault="00C25BFB" w:rsidP="00C25BFB">
      <w:pPr>
        <w:pStyle w:val="ConsPlusTitle"/>
        <w:jc w:val="center"/>
      </w:pPr>
      <w:r>
        <w:t>14 ФЕДЕРАЛЬНОГО ЗАКОНА ОТ 21 НОЯБРЯ 2011 Г. N 323-ФЗ</w:t>
      </w:r>
    </w:p>
    <w:p w:rsidR="00C25BFB" w:rsidRDefault="00C25BFB" w:rsidP="00C25BFB">
      <w:pPr>
        <w:pStyle w:val="ConsPlusTitle"/>
        <w:jc w:val="center"/>
      </w:pPr>
      <w:r>
        <w:t>"ОБ ОСНОВАХ ОХРАНЫ ЗДОРОВЬЯ ГРАЖДАН В РОССИЙСКОЙ ФЕДЕРАЦИИ"</w:t>
      </w:r>
    </w:p>
    <w:p w:rsidR="00C25BFB" w:rsidRDefault="00C25BFB" w:rsidP="00C25BFB">
      <w:pPr>
        <w:pStyle w:val="ConsPlusNormal"/>
        <w:jc w:val="center"/>
      </w:pPr>
      <w:r>
        <w:t>Список изменяющих документов</w:t>
      </w:r>
    </w:p>
    <w:p w:rsidR="00C25BFB" w:rsidRDefault="00C25BFB" w:rsidP="00C25BFB">
      <w:pPr>
        <w:pStyle w:val="ConsPlusNormal"/>
        <w:jc w:val="center"/>
      </w:pPr>
      <w:r>
        <w:t>(в ред. Приказа Минздрава России от 05.06.2015 N 310н)</w:t>
      </w:r>
    </w:p>
    <w:p w:rsidR="00C25BFB" w:rsidRDefault="00C25BFB" w:rsidP="00C25BFB">
      <w:pPr>
        <w:pStyle w:val="ConsPlusNormal"/>
        <w:jc w:val="center"/>
      </w:pPr>
    </w:p>
    <w:p w:rsidR="00C25BFB" w:rsidRDefault="00C25BFB" w:rsidP="00C25BFB">
      <w:pPr>
        <w:pStyle w:val="ConsPlusNormal"/>
        <w:ind w:firstLine="540"/>
        <w:jc w:val="both"/>
      </w:pPr>
      <w:r>
        <w:t>В соответствии с пунктом 1 части 6 статьи 3 Федерального закона от 29 декабря 2014 г. N 474-ФЗ "Об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Севастополя" (Собрание законодательства Российской Федерации, 2015, N 1, ст. 27) приказываю:</w:t>
      </w:r>
    </w:p>
    <w:p w:rsidR="00C25BFB" w:rsidRDefault="00C25BFB" w:rsidP="00C25BFB">
      <w:pPr>
        <w:pStyle w:val="ConsPlusNormal"/>
        <w:ind w:firstLine="540"/>
        <w:jc w:val="both"/>
      </w:pPr>
      <w:r>
        <w:t>Утвердить:</w:t>
      </w:r>
    </w:p>
    <w:p w:rsidR="00C25BFB" w:rsidRDefault="00C25BFB" w:rsidP="00C25BFB">
      <w:pPr>
        <w:pStyle w:val="ConsPlusNormal"/>
        <w:ind w:firstLine="540"/>
        <w:jc w:val="both"/>
      </w:pPr>
      <w:hyperlink w:anchor="Par39" w:tooltip="ПЕРЕЧЕНЬ" w:history="1">
        <w:r>
          <w:rPr>
            <w:color w:val="0000FF"/>
          </w:rPr>
          <w:t>перечень</w:t>
        </w:r>
      </w:hyperlink>
      <w:r>
        <w:t xml:space="preserve"> специальностей медицинских работников и фармацевтических работников, по которым до 18 марта 2014 года были выданы сертификат специалиста и (или) документ, подтверждающий присвоение квалификационной категории, соответствующих специальностям, указанным в номенклатурах специальностей специалистов, имеющих медицинское и фармацевтическое образование, утвержденных в соответствии с частью 2 статьи 14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согласно приложению N 1;</w:t>
      </w:r>
    </w:p>
    <w:p w:rsidR="00C25BFB" w:rsidRDefault="00C25BFB" w:rsidP="00C25BFB">
      <w:pPr>
        <w:pStyle w:val="ConsPlusNormal"/>
        <w:ind w:firstLine="540"/>
        <w:jc w:val="both"/>
      </w:pPr>
      <w:hyperlink w:anchor="Par273" w:tooltip="ПЕРЕЧЕНЬ" w:history="1">
        <w:r>
          <w:rPr>
            <w:color w:val="0000FF"/>
          </w:rPr>
          <w:t>перечень</w:t>
        </w:r>
      </w:hyperlink>
      <w:r>
        <w:t xml:space="preserve"> специальностей медицинских работников и фармацевтических работников, по которым до 18 марта 2014 года были выданы сертификат специалиста и (или) документ, подтверждающий присвоение квалификационной категории, по которым соответствие устанавливается после обучения по дополнительной профессиональной программе (профессиональная переподготовка, повышение квалификации), согласно приложению N 2.</w:t>
      </w: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jc w:val="right"/>
      </w:pPr>
      <w:r>
        <w:t>Министр</w:t>
      </w:r>
    </w:p>
    <w:p w:rsidR="00C25BFB" w:rsidRDefault="00C25BFB" w:rsidP="00C25BFB">
      <w:pPr>
        <w:pStyle w:val="ConsPlusNormal"/>
        <w:jc w:val="right"/>
      </w:pPr>
      <w:r>
        <w:t>В.И.СКВОРЦОВА</w:t>
      </w: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jc w:val="right"/>
        <w:outlineLvl w:val="0"/>
      </w:pPr>
      <w:r>
        <w:t>Приложение N 1</w:t>
      </w:r>
    </w:p>
    <w:p w:rsidR="00C25BFB" w:rsidRDefault="00C25BFB" w:rsidP="00C25BFB">
      <w:pPr>
        <w:pStyle w:val="ConsPlusNormal"/>
        <w:jc w:val="right"/>
      </w:pPr>
      <w:r>
        <w:t>к приказу Министерства здравоохранения</w:t>
      </w:r>
    </w:p>
    <w:p w:rsidR="00C25BFB" w:rsidRDefault="00C25BFB" w:rsidP="00C25BFB">
      <w:pPr>
        <w:pStyle w:val="ConsPlusNormal"/>
        <w:jc w:val="right"/>
      </w:pPr>
      <w:r>
        <w:t>Российской Федерации</w:t>
      </w:r>
    </w:p>
    <w:p w:rsidR="00C25BFB" w:rsidRDefault="00C25BFB" w:rsidP="00C25BFB">
      <w:pPr>
        <w:pStyle w:val="ConsPlusNormal"/>
        <w:jc w:val="right"/>
      </w:pPr>
      <w:r>
        <w:t>от 6 марта 2015 г. N 86н</w:t>
      </w:r>
    </w:p>
    <w:p w:rsidR="00C25BFB" w:rsidRDefault="00C25BFB" w:rsidP="00C25BFB">
      <w:pPr>
        <w:pStyle w:val="ConsPlusNormal"/>
        <w:jc w:val="center"/>
      </w:pPr>
    </w:p>
    <w:p w:rsidR="00C25BFB" w:rsidRDefault="00C25BFB" w:rsidP="00C25BFB">
      <w:pPr>
        <w:pStyle w:val="ConsPlusTitle"/>
        <w:jc w:val="center"/>
      </w:pPr>
      <w:bookmarkStart w:id="0" w:name="Par39"/>
      <w:bookmarkEnd w:id="0"/>
      <w:r>
        <w:t>ПЕРЕЧЕНЬ</w:t>
      </w:r>
    </w:p>
    <w:p w:rsidR="00C25BFB" w:rsidRDefault="00C25BFB" w:rsidP="00C25BFB">
      <w:pPr>
        <w:pStyle w:val="ConsPlusTitle"/>
        <w:jc w:val="center"/>
      </w:pPr>
      <w:r>
        <w:t>СПЕЦИАЛЬНОСТЕЙ МЕДИЦИНСКИХ РАБОТНИКОВ И ФАРМАЦЕВТИЧЕСКИХ</w:t>
      </w:r>
    </w:p>
    <w:p w:rsidR="00C25BFB" w:rsidRDefault="00C25BFB" w:rsidP="00C25BFB">
      <w:pPr>
        <w:pStyle w:val="ConsPlusTitle"/>
        <w:jc w:val="center"/>
      </w:pPr>
      <w:r>
        <w:t>РАБОТНИКОВ, ПО КОТОРЫМ ДО 18 МАРТА 2014 ГОДА БЫЛИ ВЫДАНЫ</w:t>
      </w:r>
    </w:p>
    <w:p w:rsidR="00C25BFB" w:rsidRDefault="00C25BFB" w:rsidP="00C25BFB">
      <w:pPr>
        <w:pStyle w:val="ConsPlusTitle"/>
        <w:jc w:val="center"/>
      </w:pPr>
      <w:r>
        <w:t>СЕРТИФИКАТ СПЕЦИАЛИСТА И (ИЛИ) ДОКУМЕНТ, ПОДТВЕРЖДАЮЩИЙ</w:t>
      </w:r>
    </w:p>
    <w:p w:rsidR="00C25BFB" w:rsidRDefault="00C25BFB" w:rsidP="00C25BFB">
      <w:pPr>
        <w:pStyle w:val="ConsPlusTitle"/>
        <w:jc w:val="center"/>
      </w:pPr>
      <w:r>
        <w:t>ПРИСВОЕНИЕ КВАЛИФИКАЦИОННОЙ КАТЕГОРИИ, СООТВЕТСТВУЮЩИХ</w:t>
      </w:r>
    </w:p>
    <w:p w:rsidR="00C25BFB" w:rsidRDefault="00C25BFB" w:rsidP="00C25BFB">
      <w:pPr>
        <w:pStyle w:val="ConsPlusTitle"/>
        <w:jc w:val="center"/>
      </w:pPr>
      <w:r>
        <w:t>СПЕЦИАЛЬНОСТЯМ, УКАЗАННЫМ В НОМЕНКЛАТУРАХ СПЕЦИАЛЬНОСТЕЙ</w:t>
      </w:r>
    </w:p>
    <w:p w:rsidR="00C25BFB" w:rsidRDefault="00C25BFB" w:rsidP="00C25BFB">
      <w:pPr>
        <w:pStyle w:val="ConsPlusTitle"/>
        <w:jc w:val="center"/>
      </w:pPr>
      <w:r>
        <w:t>СПЕЦИАЛИСТОВ, ИМЕЮЩИХ МЕДИЦИНСКОЕ И ФАРМАЦЕВТИЧЕСКОЕ</w:t>
      </w:r>
    </w:p>
    <w:p w:rsidR="00C25BFB" w:rsidRDefault="00C25BFB" w:rsidP="00C25BFB">
      <w:pPr>
        <w:pStyle w:val="ConsPlusTitle"/>
        <w:jc w:val="center"/>
      </w:pPr>
      <w:r>
        <w:t>ОБРАЗОВАНИЕ, УТВЕРЖДЕННЫХ В СООТВЕТСТВИИ С ЧАСТЬЮ 2 СТАТЬИ</w:t>
      </w:r>
    </w:p>
    <w:p w:rsidR="00C25BFB" w:rsidRDefault="00C25BFB" w:rsidP="00C25BFB">
      <w:pPr>
        <w:pStyle w:val="ConsPlusTitle"/>
        <w:jc w:val="center"/>
      </w:pPr>
      <w:r>
        <w:t>14 ФЕДЕРАЛЬНОГО ЗАКОНА ОТ 21 НОЯБРЯ 2011 Г. N 323-ФЗ</w:t>
      </w:r>
    </w:p>
    <w:p w:rsidR="00C25BFB" w:rsidRDefault="00C25BFB" w:rsidP="00C25BFB">
      <w:pPr>
        <w:pStyle w:val="ConsPlusTitle"/>
        <w:jc w:val="center"/>
      </w:pPr>
      <w:r>
        <w:t>"ОБ ОСНОВАХ ОХРАНЫ ЗДОРОВЬЯ ГРАЖДАН В РОССИЙСКОЙ ФЕДЕРАЦИИ"</w:t>
      </w:r>
    </w:p>
    <w:p w:rsidR="00C25BFB" w:rsidRDefault="00C25BFB" w:rsidP="00C25BFB">
      <w:pPr>
        <w:pStyle w:val="ConsPlusNormal"/>
        <w:jc w:val="center"/>
      </w:pPr>
      <w:r>
        <w:lastRenderedPageBreak/>
        <w:t>Список изменяющих документов</w:t>
      </w:r>
    </w:p>
    <w:p w:rsidR="00C25BFB" w:rsidRDefault="00C25BFB" w:rsidP="00C25BFB">
      <w:pPr>
        <w:pStyle w:val="ConsPlusNormal"/>
        <w:jc w:val="center"/>
      </w:pPr>
      <w:r>
        <w:t>(в ред. Приказа Минздрава России от 05.06.2015 N 310н)</w:t>
      </w:r>
    </w:p>
    <w:p w:rsidR="00C25BFB" w:rsidRDefault="00C25BFB" w:rsidP="00C25BF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  <w:jc w:val="center"/>
            </w:pPr>
            <w:r w:rsidRPr="00876BB9">
              <w:t xml:space="preserve">Специальности, по которым выдавались до 18 марта 2014 года сертификат специалиста и (или) документ, подтверждающий присвоение квалификационной категории </w:t>
            </w:r>
            <w:hyperlink w:anchor="Par260" w:tooltip="&lt;1&gt; Номенклатура врачебных специальностей, номенклатура провизорских специальностей, номенклатура специальностей младших специалистов с медицинским образованием, утвержденные Министерством охраны здоровья Украины." w:history="1">
              <w:r w:rsidRPr="00876BB9">
                <w:rPr>
                  <w:color w:val="0000FF"/>
                </w:rPr>
                <w:t>&lt;1&gt;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  <w:jc w:val="center"/>
            </w:pPr>
            <w:r w:rsidRPr="00876BB9">
              <w:t xml:space="preserve">Специальности, указанные в номенклатурах специальностей специалистов, имеющих медицинское и фармацевтическое образование, утвержденных в соответствии с частью 2 статьи 14 Федерального закона от 21 ноября 2011 г. N 323-ФЗ "Об основах охраны здоровья граждан в Российской Федерации" </w:t>
            </w:r>
            <w:hyperlink w:anchor="Par261" w:tooltip="&lt;2&gt; Приказ Министерства здравоохранения и социального развития Российской Федерации от 23 апреля 2009 г. N 210н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 Министерством юстиции Российской Федерации 5 июня 2009 г., регистрационный N 14032) с изменениями, внесенными приказом Министерства здравоохранения и социального развития Российской Федерации от 9 февраля 2011 г. N 94н (..." w:history="1">
              <w:r w:rsidRPr="00876BB9">
                <w:rPr>
                  <w:color w:val="0000FF"/>
                </w:rPr>
                <w:t>&lt;2&gt;</w:t>
              </w:r>
            </w:hyperlink>
          </w:p>
        </w:tc>
      </w:tr>
      <w:tr w:rsidR="00C25BFB" w:rsidRPr="00876BB9" w:rsidTr="006003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  <w:jc w:val="center"/>
              <w:outlineLvl w:val="1"/>
            </w:pPr>
            <w:r w:rsidRPr="00876BB9">
              <w:t>Специальности специалистов, имеющих высшее медицинское и фармацевтическое образование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Авиационная и космическая медицина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Авиационная и космическая медицина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Акушерство и гинекология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Акушерство и гинекология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Аналитико-контрольная фармация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Фармацевтическая химия и фармакогнозия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Анестезиология и интенсивная терапия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Анестезиология-реаниматология</w:t>
            </w:r>
          </w:p>
        </w:tc>
      </w:tr>
      <w:tr w:rsidR="00C25BFB" w:rsidRPr="00876BB9" w:rsidTr="0060033E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  <w:jc w:val="both"/>
            </w:pPr>
            <w:r w:rsidRPr="00876BB9">
              <w:t>(введено Приказом Минздрава России от 05.06.2015 N 310н)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Бактериология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Бактериология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Вирусология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Вирусология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Гастроэнтерология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Гастроэнтерология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Гематология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Гематология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Генетика медицинская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Генетика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Генетика лабораторная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Лабораторная генетика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Гериатрия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Гериатрия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Гигиена детей и подростков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Гигиена детей и подростков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Гигиена питания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Гигиена питания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Дезинфекционное дело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Дезинфектология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Дерматовенерология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Дерматовенерология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кардиоревматология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кардиология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онкология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онкология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урология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урология-андрология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хирургия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хирургия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эндокринология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эндокринология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стоматология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 детская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lastRenderedPageBreak/>
              <w:t>Диетология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Диетология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Инфекционные болезни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Инфекционные болезни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Кардиология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Кардиология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Клиническая биохимия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Клиническая лабораторная диагностика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Коммунальная гигиена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Коммунальная гигиена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Онкология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Онкология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Клиническая лабораторная диагностика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Клиническая лабораторная диагностика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Лечебная физкультура и спортивная медицина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Лечебная физкультура и спортивная медицина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Лабораторные исследования факторов окружающей среды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Санитарно-гигиенические лабораторные исследования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Лабораторные исследования физических факторов окружающей среды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Санитарно-гигиенические лабораторные исследования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Лабораторные исследования химических факторов окружающей среды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Санитарно-гигиенические лабораторные исследования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Лучевая терапия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Радиотерапия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Медицина неотложных состояний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Скорая медицинская помощь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FB" w:rsidRPr="00876BB9" w:rsidRDefault="00C25BFB" w:rsidP="0060033E">
            <w:pPr>
              <w:pStyle w:val="ConsPlusNormal"/>
            </w:pPr>
            <w:r w:rsidRPr="00876BB9">
              <w:t>Микробиология и вирусология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 xml:space="preserve">Бактериология </w:t>
            </w:r>
            <w:hyperlink w:anchor="Par262" w:tooltip="&lt;3&gt; По выбору специалиста." w:history="1">
              <w:r w:rsidRPr="00876BB9">
                <w:rPr>
                  <w:color w:val="0000FF"/>
                </w:rPr>
                <w:t>&lt;3&gt;</w:t>
              </w:r>
            </w:hyperlink>
          </w:p>
          <w:p w:rsidR="00C25BFB" w:rsidRPr="00876BB9" w:rsidRDefault="00C25BFB" w:rsidP="0060033E">
            <w:pPr>
              <w:pStyle w:val="ConsPlusNormal"/>
            </w:pPr>
            <w:r w:rsidRPr="00876BB9">
              <w:t xml:space="preserve">Вирусология </w:t>
            </w:r>
            <w:hyperlink w:anchor="Par262" w:tooltip="&lt;3&gt; По выбору специалиста." w:history="1">
              <w:r w:rsidRPr="00876BB9">
                <w:rPr>
                  <w:color w:val="0000FF"/>
                </w:rPr>
                <w:t>&lt;3&gt;</w:t>
              </w:r>
            </w:hyperlink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Неврология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Неврология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Нейрохирургия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Нейрохирургия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Неонатология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Неонатология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Нефрология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Нефрология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Наркология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Психиатрия-наркология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Общая практика - семейная медицина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Общая врачебная практика (семейная медицина)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Общая гигиена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Общая гигиена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Ортодонтия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Ортодонтия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Отоларингология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Оториноларингология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Офтальмология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Офтальмология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Ортопедическая стоматология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 ортопедическая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Ортопедия и травматология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Травматология и ортопедия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Паразитология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Паразитология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lastRenderedPageBreak/>
              <w:t>Патологическая анатомия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Патологическая анатомия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Педиатрия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Педиатрия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Профессиональная патология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Профпатология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Психиатрия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Психиатрия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FB" w:rsidRPr="00876BB9" w:rsidRDefault="00C25BFB" w:rsidP="0060033E">
            <w:pPr>
              <w:pStyle w:val="ConsPlusNormal"/>
            </w:pPr>
            <w:r w:rsidRPr="00876BB9">
              <w:t>Психофизиология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 xml:space="preserve">Психиатрия </w:t>
            </w:r>
            <w:hyperlink w:anchor="Par262" w:tooltip="&lt;3&gt; По выбору специалиста." w:history="1">
              <w:r w:rsidRPr="00876BB9">
                <w:rPr>
                  <w:color w:val="0000FF"/>
                </w:rPr>
                <w:t>&lt;3&gt;</w:t>
              </w:r>
            </w:hyperlink>
          </w:p>
          <w:p w:rsidR="00C25BFB" w:rsidRPr="00876BB9" w:rsidRDefault="00C25BFB" w:rsidP="0060033E">
            <w:pPr>
              <w:pStyle w:val="ConsPlusNormal"/>
            </w:pPr>
            <w:r w:rsidRPr="00876BB9">
              <w:t xml:space="preserve">Психотерапия </w:t>
            </w:r>
            <w:hyperlink w:anchor="Par262" w:tooltip="&lt;3&gt; По выбору специалиста." w:history="1">
              <w:r w:rsidRPr="00876BB9">
                <w:rPr>
                  <w:color w:val="0000FF"/>
                </w:rPr>
                <w:t>&lt;3&gt;</w:t>
              </w:r>
            </w:hyperlink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Проктология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Колопроктология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Психотерапия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Психотерапия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Пульмонология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Пульмонология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Радиационная гигиена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Радиационная гигиена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Радиология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Радиология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Радионуклидная диагностика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Радиология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Ревматология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Ревматология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Рентгенология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Рентгенология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Рефлексотерапия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Рефлексотерапия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Судовая медицина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Общая врачебная практика (семейная медицина)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Сексопатология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Сексология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 общей практики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экспертиза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экспертиза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Судебно-психиатрическая экспертиза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Судебно-психиатрическая экспертиза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Сурдология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Сурдология-оториноларингология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Санология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Гигиеническое воспитание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Терапевтическая стоматология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 терапевтическая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Терапия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Терапия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Токсикология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Токсикология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Торакальная хирургия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Торакальная хирургия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Трансфузиология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Трансфузиология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Ультразвуковая диагностика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Ультразвуковая диагностика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Урология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Урология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Физиотерапия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Физиотерапия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lastRenderedPageBreak/>
              <w:t>Функциональная диагностика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Функциональная диагностика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Фтизиатрия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Фтизиатрия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Хирургия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Хирургия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Хирургия сердца и магистральных сосудов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Сердечно-сосудистая хирургия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Хирургическая стоматология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 хирургическая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Эндокринология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Эндокринология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Эндоскопия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Эндоскопия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Эпидемиология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Эпидемиология</w:t>
            </w:r>
          </w:p>
        </w:tc>
      </w:tr>
      <w:tr w:rsidR="00C25BFB" w:rsidRPr="00876BB9" w:rsidTr="006003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  <w:jc w:val="center"/>
              <w:outlineLvl w:val="1"/>
            </w:pPr>
            <w:r w:rsidRPr="00876BB9">
              <w:t>Специальности специалистов, имеющих среднее медицинское и фармацевтическое образование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Лечебное дело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Лечебное дело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Акушерское дело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Акушерское дело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Ортопедическая стоматология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Стоматология ортопедическая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FB" w:rsidRPr="00876BB9" w:rsidRDefault="00C25BFB" w:rsidP="0060033E">
            <w:pPr>
              <w:pStyle w:val="ConsPlusNormal"/>
            </w:pPr>
            <w:r w:rsidRPr="00876BB9">
              <w:t>Медико-профилактическое дело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 xml:space="preserve">Общая гигиена </w:t>
            </w:r>
            <w:hyperlink w:anchor="Par262" w:tooltip="&lt;3&gt; По выбору специалиста." w:history="1">
              <w:r w:rsidRPr="00876BB9">
                <w:rPr>
                  <w:color w:val="0000FF"/>
                </w:rPr>
                <w:t>&lt;3&gt;</w:t>
              </w:r>
            </w:hyperlink>
          </w:p>
          <w:p w:rsidR="00C25BFB" w:rsidRPr="00876BB9" w:rsidRDefault="00C25BFB" w:rsidP="0060033E">
            <w:pPr>
              <w:pStyle w:val="ConsPlusNormal"/>
            </w:pPr>
            <w:r w:rsidRPr="00876BB9">
              <w:t xml:space="preserve">Эпидемиология </w:t>
            </w:r>
            <w:hyperlink w:anchor="Par262" w:tooltip="&lt;3&gt; По выбору специалиста." w:history="1">
              <w:r w:rsidRPr="00876BB9">
                <w:rPr>
                  <w:color w:val="0000FF"/>
                </w:rPr>
                <w:t>&lt;3&gt;</w:t>
              </w:r>
            </w:hyperlink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Санология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Гигиеническое воспитание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Лабораторное дело (клиника)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Лабораторная диагностика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Лабораторное дело (патология)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Гистология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Лабораторное дело (гигиена)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Лабораторное дело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Сестринское дело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Сестринское дело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Сестринское дело (операционное)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Операционное дело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Рентгенология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Рентгенология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Медицинская статистика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Медицинская статистика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Лечебное дело (неотложные состояния)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Скорая и неотложная помощь</w:t>
            </w:r>
          </w:p>
        </w:tc>
      </w:tr>
    </w:tbl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  <w:r>
        <w:t>--------------------------------</w:t>
      </w:r>
    </w:p>
    <w:p w:rsidR="00C25BFB" w:rsidRDefault="00C25BFB" w:rsidP="00C25BFB">
      <w:pPr>
        <w:pStyle w:val="ConsPlusNormal"/>
        <w:ind w:firstLine="540"/>
        <w:jc w:val="both"/>
      </w:pPr>
      <w:bookmarkStart w:id="1" w:name="Par260"/>
      <w:bookmarkEnd w:id="1"/>
      <w:r>
        <w:t>&lt;1&gt; Номенклатура врачебных специальностей, номенклатура провизорских специальностей, номенклатура специальностей младших специалистов с медицинским образованием, утвержденные Министерством охраны здоровья Украины.</w:t>
      </w:r>
    </w:p>
    <w:p w:rsidR="00C25BFB" w:rsidRDefault="00C25BFB" w:rsidP="00C25BFB">
      <w:pPr>
        <w:pStyle w:val="ConsPlusNormal"/>
        <w:ind w:firstLine="540"/>
        <w:jc w:val="both"/>
      </w:pPr>
      <w:bookmarkStart w:id="2" w:name="Par261"/>
      <w:bookmarkEnd w:id="2"/>
      <w:r>
        <w:t xml:space="preserve">&lt;2&gt; Приказ Министерства здравоохранения и социального развития Российской Федерации от 23 апреля 2009 г. N 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5 июня 2009 г., регистрационный N 14032)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</w:t>
      </w:r>
      <w:r>
        <w:lastRenderedPageBreak/>
        <w:t>Федерации 16 марта 2011 г., регистрационный N 20144), приказ Министерства здравоохранения и социального развития Российской Федерации от 16 апреля 2008 г. N 176н "О Номенклатуре специальностей специалистов со средним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6 мая 2008 г., регистрационный N 11634) с изменениями, внесенными приказом Министерства здравоохранения и социального развития Российской Федерации от 30 марта 2010 г. N 199н (зарегистрирован Министерством юстиции Российской Федерации 11 мая 2010 г., регистрационный N 17160).</w:t>
      </w:r>
    </w:p>
    <w:p w:rsidR="00C25BFB" w:rsidRDefault="00C25BFB" w:rsidP="00C25BFB">
      <w:pPr>
        <w:pStyle w:val="ConsPlusNormal"/>
        <w:ind w:firstLine="540"/>
        <w:jc w:val="both"/>
      </w:pPr>
      <w:bookmarkStart w:id="3" w:name="Par262"/>
      <w:bookmarkEnd w:id="3"/>
      <w:r>
        <w:t>&lt;3&gt; По выбору специалиста.</w:t>
      </w: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jc w:val="right"/>
        <w:outlineLvl w:val="0"/>
      </w:pPr>
      <w:r>
        <w:t>Приложение N 2</w:t>
      </w:r>
    </w:p>
    <w:p w:rsidR="00C25BFB" w:rsidRDefault="00C25BFB" w:rsidP="00C25BFB">
      <w:pPr>
        <w:pStyle w:val="ConsPlusNormal"/>
        <w:jc w:val="right"/>
      </w:pPr>
      <w:r>
        <w:t>к приказу Министерства здравоохранения</w:t>
      </w:r>
    </w:p>
    <w:p w:rsidR="00C25BFB" w:rsidRDefault="00C25BFB" w:rsidP="00C25BFB">
      <w:pPr>
        <w:pStyle w:val="ConsPlusNormal"/>
        <w:jc w:val="right"/>
      </w:pPr>
      <w:r>
        <w:t>Российской Федерации</w:t>
      </w:r>
    </w:p>
    <w:p w:rsidR="00C25BFB" w:rsidRDefault="00C25BFB" w:rsidP="00C25BFB">
      <w:pPr>
        <w:pStyle w:val="ConsPlusNormal"/>
        <w:jc w:val="right"/>
      </w:pPr>
      <w:r>
        <w:t>от 6 марта 2015 г. N 86н</w:t>
      </w:r>
    </w:p>
    <w:p w:rsidR="00C25BFB" w:rsidRDefault="00C25BFB" w:rsidP="00C25BFB">
      <w:pPr>
        <w:pStyle w:val="ConsPlusNormal"/>
        <w:jc w:val="center"/>
      </w:pPr>
    </w:p>
    <w:p w:rsidR="00C25BFB" w:rsidRDefault="00C25BFB" w:rsidP="00C25BFB">
      <w:pPr>
        <w:pStyle w:val="ConsPlusTitle"/>
        <w:jc w:val="center"/>
      </w:pPr>
      <w:bookmarkStart w:id="4" w:name="Par273"/>
      <w:bookmarkEnd w:id="4"/>
      <w:r>
        <w:t>ПЕРЕЧЕНЬ</w:t>
      </w:r>
    </w:p>
    <w:p w:rsidR="00C25BFB" w:rsidRDefault="00C25BFB" w:rsidP="00C25BFB">
      <w:pPr>
        <w:pStyle w:val="ConsPlusTitle"/>
        <w:jc w:val="center"/>
      </w:pPr>
      <w:r>
        <w:t>СПЕЦИАЛЬНОСТЕЙ МЕДИЦИНСКИХ РАБОТНИКОВ И ФАРМАЦЕВТИЧЕСКИХ</w:t>
      </w:r>
    </w:p>
    <w:p w:rsidR="00C25BFB" w:rsidRDefault="00C25BFB" w:rsidP="00C25BFB">
      <w:pPr>
        <w:pStyle w:val="ConsPlusTitle"/>
        <w:jc w:val="center"/>
      </w:pPr>
      <w:r>
        <w:t>РАБОТНИКОВ, ПО КОТОРЫМ ДО 18 МАРТА 2014 ГОДА</w:t>
      </w:r>
    </w:p>
    <w:p w:rsidR="00C25BFB" w:rsidRDefault="00C25BFB" w:rsidP="00C25BFB">
      <w:pPr>
        <w:pStyle w:val="ConsPlusTitle"/>
        <w:jc w:val="center"/>
      </w:pPr>
      <w:r>
        <w:t>БЫЛИ ВЫДАНЫ СЕРТИФИКАТ СПЕЦИАЛИСТА И (ИЛИ) ДОКУМЕНТ,</w:t>
      </w:r>
    </w:p>
    <w:p w:rsidR="00C25BFB" w:rsidRDefault="00C25BFB" w:rsidP="00C25BFB">
      <w:pPr>
        <w:pStyle w:val="ConsPlusTitle"/>
        <w:jc w:val="center"/>
      </w:pPr>
      <w:r>
        <w:t>ПОДТВЕРЖДАЮЩИЙ ПРИСВОЕНИЕ КВАЛИФИКАЦИОННОЙ КАТЕГОРИИ,</w:t>
      </w:r>
    </w:p>
    <w:p w:rsidR="00C25BFB" w:rsidRDefault="00C25BFB" w:rsidP="00C25BFB">
      <w:pPr>
        <w:pStyle w:val="ConsPlusTitle"/>
        <w:jc w:val="center"/>
      </w:pPr>
      <w:r>
        <w:t>ПО КОТОРЫМ СООТВЕТСТВИЕ УСТАНАВЛИВАЕТСЯ ПОСЛЕ ОБУЧЕНИЯ</w:t>
      </w:r>
    </w:p>
    <w:p w:rsidR="00C25BFB" w:rsidRDefault="00C25BFB" w:rsidP="00C25BFB">
      <w:pPr>
        <w:pStyle w:val="ConsPlusTitle"/>
        <w:jc w:val="center"/>
      </w:pPr>
      <w:r>
        <w:t>ПО ДОПОЛНИТЕЛЬНОЙ ПРОФЕССИОНАЛЬНОЙ ПРОГРАММЕ</w:t>
      </w:r>
    </w:p>
    <w:p w:rsidR="00C25BFB" w:rsidRDefault="00C25BFB" w:rsidP="00C25BFB">
      <w:pPr>
        <w:pStyle w:val="ConsPlusTitle"/>
        <w:jc w:val="center"/>
      </w:pPr>
      <w:r>
        <w:t>(ПРОФЕССИОНАЛЬНАЯ ПЕРЕПОДГОТОВКА,</w:t>
      </w:r>
    </w:p>
    <w:p w:rsidR="00C25BFB" w:rsidRDefault="00C25BFB" w:rsidP="00C25BFB">
      <w:pPr>
        <w:pStyle w:val="ConsPlusTitle"/>
        <w:jc w:val="center"/>
      </w:pPr>
      <w:r>
        <w:t xml:space="preserve">ПОВЫШЕНИЕ КВАЛИФИКАЦИИ) </w:t>
      </w:r>
      <w:hyperlink w:anchor="Par375" w:tooltip="&lt;1&gt; Срок обучения по дополнительной профессиональной программе определяется организацией, осуществляющей образовательную деятельность, самостоятельно на основании приказа Министерства образования и науки Российской Федерации от 1 июля 2013 г. N 499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 Министерством юстиции Российской Федерации 20 августа 2013 г., регистрационный N 29444)." w:history="1">
        <w:r>
          <w:rPr>
            <w:color w:val="0000FF"/>
          </w:rPr>
          <w:t>&lt;1&gt;</w:t>
        </w:r>
      </w:hyperlink>
    </w:p>
    <w:p w:rsidR="00C25BFB" w:rsidRDefault="00C25BFB" w:rsidP="00C25BF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  <w:jc w:val="center"/>
            </w:pPr>
            <w:r w:rsidRPr="00876BB9">
              <w:t xml:space="preserve">Специальности, по которым выдавались до 18 марта 2014 года сертификат специалиста и (или) документ, подтверждающий присвоение квалификационной категории </w:t>
            </w:r>
            <w:hyperlink w:anchor="Par376" w:tooltip="&lt;2&gt; Номенклатура врачебных специальностей, номенклатура провизорских специальностей, номенклатура специальностей младших специалистов с медицинским образованием, утвержденные Министерством охраны здоровья Украины." w:history="1">
              <w:r w:rsidRPr="00876BB9">
                <w:rPr>
                  <w:color w:val="0000FF"/>
                </w:rPr>
                <w:t>&lt;2&gt;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  <w:jc w:val="center"/>
            </w:pPr>
            <w:r w:rsidRPr="00876BB9">
              <w:t xml:space="preserve">Специальности, указанные в номенклатурах специальностей специалистов, имеющих медицинское и фармацевтическое образование, утвержденных в соответствии с частью 2 статьи 14 Федерального закона от 21 ноября 2011 г. N 323-ФЗ "Об основах охраны здоровья граждан в Российской Федерации" </w:t>
            </w:r>
            <w:hyperlink w:anchor="Par377" w:tooltip="&lt;3&gt; Приказ Министерства здравоохранения и социального развития Российской Федерации от 23 апреля 2009 г. N 210н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 Министерством юстиции Российской Федерации 5 июня 2009 г., регистрационный N 14032) с изменениями, внесенными приказом Министерства здравоохранения и социального развития Российской Федерации от 9 февраля 2011 г. N 94н (..." w:history="1">
              <w:r w:rsidRPr="00876BB9">
                <w:rPr>
                  <w:color w:val="0000FF"/>
                </w:rPr>
                <w:t>&lt;3&gt;</w:t>
              </w:r>
            </w:hyperlink>
          </w:p>
        </w:tc>
      </w:tr>
      <w:tr w:rsidR="00C25BFB" w:rsidRPr="00876BB9" w:rsidTr="006003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  <w:jc w:val="center"/>
              <w:outlineLvl w:val="1"/>
            </w:pPr>
            <w:r w:rsidRPr="00876BB9">
              <w:t>Специальности специалистов, имеющих высшее медицинское и фармацевтическое образование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Аллергология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Аллергология и иммунология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Анестезиология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Анестезиология-реаниматология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аллергология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Аллергология и иммунология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анестезиология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Анестезиология-реаниматология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гинекология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Акушерство и гинекология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гастроэнтерология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Гастроэнтерология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гематология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Гематология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дерматовенерология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Дерматовенерология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Детские инфекционные болезни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Инфекционные болезни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иммунология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Аллергология и иммунология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lastRenderedPageBreak/>
              <w:t>Детская нефрология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Нефрология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неврология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Неврология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отоларингология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Оториноларингология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офтальмология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Офтальмология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патологическая анатомия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Патологическая анатомия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психиатрия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Психиатрия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пульмонология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Пульмонология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ортопедия и травматология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Травматология и ортопедия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Детская фтизиатрия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Фтизиатрия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Иммунология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Аллергология и иммунология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Клиническая иммунология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Аллергология и иммунология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Клиническая фармация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Фармацевтическая технология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Комбустиология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Хирургия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Лабораторная иммунология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Клиническая лабораторная диагностика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Лечебная физкультура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Лечебная физкультура и спортивная медицина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Медицинская психология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 xml:space="preserve">Психотерапия </w:t>
            </w:r>
            <w:hyperlink w:anchor="Par378" w:tooltip="&lt;4&gt; По выбору специалиста." w:history="1">
              <w:r w:rsidRPr="00876BB9">
                <w:rPr>
                  <w:color w:val="0000FF"/>
                </w:rPr>
                <w:t>&lt;4&gt;</w:t>
              </w:r>
            </w:hyperlink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Народная и нетрадиционная медицина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Мануальная терапия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Общая фармация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Фармацевтическая технология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Онкогинекология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 xml:space="preserve">Онкология </w:t>
            </w:r>
            <w:hyperlink w:anchor="Par378" w:tooltip="&lt;4&gt; По выбору специалиста." w:history="1">
              <w:r w:rsidRPr="00876BB9">
                <w:rPr>
                  <w:color w:val="0000FF"/>
                </w:rPr>
                <w:t>&lt;4&gt;</w:t>
              </w:r>
            </w:hyperlink>
          </w:p>
          <w:p w:rsidR="00C25BFB" w:rsidRPr="00876BB9" w:rsidRDefault="00C25BFB" w:rsidP="0060033E">
            <w:pPr>
              <w:pStyle w:val="ConsPlusNormal"/>
            </w:pPr>
            <w:r w:rsidRPr="00876BB9">
              <w:t xml:space="preserve">Акушерство и гинекология </w:t>
            </w:r>
            <w:hyperlink w:anchor="Par378" w:tooltip="&lt;4&gt; По выбору специалиста." w:history="1">
              <w:r w:rsidRPr="00876BB9">
                <w:rPr>
                  <w:color w:val="0000FF"/>
                </w:rPr>
                <w:t>&lt;4&gt;</w:t>
              </w:r>
            </w:hyperlink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Онкоотоларингология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 xml:space="preserve">Онкология </w:t>
            </w:r>
            <w:hyperlink w:anchor="Par378" w:tooltip="&lt;4&gt; По выбору специалиста." w:history="1">
              <w:r w:rsidRPr="00876BB9">
                <w:rPr>
                  <w:color w:val="0000FF"/>
                </w:rPr>
                <w:t>&lt;4&gt;</w:t>
              </w:r>
            </w:hyperlink>
          </w:p>
          <w:p w:rsidR="00C25BFB" w:rsidRPr="00876BB9" w:rsidRDefault="00C25BFB" w:rsidP="0060033E">
            <w:pPr>
              <w:pStyle w:val="ConsPlusNormal"/>
            </w:pPr>
            <w:r w:rsidRPr="00876BB9">
              <w:t xml:space="preserve">Оториноларингология </w:t>
            </w:r>
            <w:hyperlink w:anchor="Par378" w:tooltip="&lt;4&gt; По выбору специалиста." w:history="1">
              <w:r w:rsidRPr="00876BB9">
                <w:rPr>
                  <w:color w:val="0000FF"/>
                </w:rPr>
                <w:t>&lt;4&gt;</w:t>
              </w:r>
            </w:hyperlink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Онкохирургия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 xml:space="preserve">Онкология </w:t>
            </w:r>
            <w:hyperlink w:anchor="Par378" w:tooltip="&lt;4&gt; По выбору специалиста." w:history="1">
              <w:r w:rsidRPr="00876BB9">
                <w:rPr>
                  <w:color w:val="0000FF"/>
                </w:rPr>
                <w:t>&lt;4&gt;</w:t>
              </w:r>
            </w:hyperlink>
          </w:p>
          <w:p w:rsidR="00C25BFB" w:rsidRPr="00876BB9" w:rsidRDefault="00C25BFB" w:rsidP="0060033E">
            <w:pPr>
              <w:pStyle w:val="ConsPlusNormal"/>
            </w:pPr>
            <w:r w:rsidRPr="00876BB9">
              <w:t xml:space="preserve">Хирургия </w:t>
            </w:r>
            <w:hyperlink w:anchor="Par378" w:tooltip="&lt;4&gt; По выбору специалиста." w:history="1">
              <w:r w:rsidRPr="00876BB9">
                <w:rPr>
                  <w:color w:val="0000FF"/>
                </w:rPr>
                <w:t>&lt;4&gt;</w:t>
              </w:r>
            </w:hyperlink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Организация и управление охраной здоровья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Организация здравоохранения и общественное здоровье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Организация и управление фармацией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Управление и экономика фармации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Подростковая терапия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Педиатрия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Сосудистая хирургия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Сердечно-сосудистая хирургия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Спортивная медицина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Лечебная физкультура и спортивная медицина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гистология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экспертиза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lastRenderedPageBreak/>
              <w:t>Судебно-медицинская иммунология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экспертиза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криминалистика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экспертиза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токсикология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экспертиза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цитология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Судебно-медицинская экспертиза</w:t>
            </w:r>
          </w:p>
        </w:tc>
      </w:tr>
      <w:tr w:rsidR="00C25BFB" w:rsidRPr="00876BB9" w:rsidTr="006003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Трансплантология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876BB9" w:rsidRDefault="00C25BFB" w:rsidP="0060033E">
            <w:pPr>
              <w:pStyle w:val="ConsPlusNormal"/>
            </w:pPr>
            <w:r w:rsidRPr="00876BB9">
              <w:t>Хирургия</w:t>
            </w:r>
          </w:p>
        </w:tc>
      </w:tr>
    </w:tbl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  <w:r>
        <w:t>--------------------------------</w:t>
      </w:r>
    </w:p>
    <w:p w:rsidR="00C25BFB" w:rsidRDefault="00C25BFB" w:rsidP="00C25BFB">
      <w:pPr>
        <w:pStyle w:val="ConsPlusNormal"/>
        <w:ind w:firstLine="540"/>
        <w:jc w:val="both"/>
      </w:pPr>
      <w:bookmarkStart w:id="5" w:name="Par375"/>
      <w:bookmarkEnd w:id="5"/>
      <w:r>
        <w:t>&lt;1&gt; Срок обучения по дополнительной профессиональной программе определяется организацией, осуществляющей образовательную деятельность, самостоятельно на основании приказа Министерства образования и науки Российской Федерации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 г., регистрационный N 29444).</w:t>
      </w:r>
    </w:p>
    <w:p w:rsidR="00C25BFB" w:rsidRDefault="00C25BFB" w:rsidP="00C25BFB">
      <w:pPr>
        <w:pStyle w:val="ConsPlusNormal"/>
        <w:ind w:firstLine="540"/>
        <w:jc w:val="both"/>
      </w:pPr>
      <w:bookmarkStart w:id="6" w:name="Par376"/>
      <w:bookmarkEnd w:id="6"/>
      <w:r>
        <w:t>&lt;2&gt; Номенклатура врачебных специальностей, номенклатура провизорских специальностей, номенклатура специальностей младших специалистов с медицинским образованием, утвержденные Министерством охраны здоровья Украины.</w:t>
      </w:r>
    </w:p>
    <w:p w:rsidR="00C25BFB" w:rsidRDefault="00C25BFB" w:rsidP="00C25BFB">
      <w:pPr>
        <w:pStyle w:val="ConsPlusNormal"/>
        <w:ind w:firstLine="540"/>
        <w:jc w:val="both"/>
      </w:pPr>
      <w:bookmarkStart w:id="7" w:name="Par377"/>
      <w:bookmarkEnd w:id="7"/>
      <w:r>
        <w:t>&lt;3&gt; Приказ Министерства здравоохранения и социального развития Российской Федерации от 23 апреля 2009 г. N 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5 июня 2009 г., регистрационный N 14032)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20144), приказ Министерства здравоохранения и социального развития Российской Федерации от 16 апреля 2008 г. N 176н "О Номенклатуре специальностей специалистов со средним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6 мая 2008 г., регистрационный N 11634) с изменениями, внесенными приказом Министерства здравоохранения и социального развития Российской Федерации от 30 марта 2010 г. N 199н (зарегистрирован Министерством юстиции Российской Федерации 11 мая 2010 г., регистрационный N 17160).</w:t>
      </w:r>
    </w:p>
    <w:p w:rsidR="00C25BFB" w:rsidRDefault="00C25BFB" w:rsidP="00C25BFB">
      <w:pPr>
        <w:pStyle w:val="ConsPlusNormal"/>
        <w:ind w:firstLine="540"/>
        <w:jc w:val="both"/>
      </w:pPr>
      <w:bookmarkStart w:id="8" w:name="Par378"/>
      <w:bookmarkEnd w:id="8"/>
      <w:r>
        <w:t>&lt;4&gt; По выбору специалиста.</w:t>
      </w: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ind w:firstLine="540"/>
        <w:jc w:val="both"/>
      </w:pPr>
    </w:p>
    <w:p w:rsidR="00C25BFB" w:rsidRDefault="00C25BFB" w:rsidP="00C25B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FB6" w:rsidRDefault="00545FB6"/>
    <w:sectPr w:rsidR="00545FB6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B9" w:rsidRDefault="00C25B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876BB9" w:rsidRPr="00876BB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6BB9" w:rsidRPr="00876BB9" w:rsidRDefault="00C25BF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876BB9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876BB9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6BB9" w:rsidRPr="00876BB9" w:rsidRDefault="00C25BFB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876BB9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6BB9" w:rsidRPr="00876BB9" w:rsidRDefault="00C25BFB">
          <w:pPr>
            <w:pStyle w:val="ConsPlusNormal"/>
            <w:jc w:val="right"/>
          </w:pPr>
          <w:r w:rsidRPr="00876BB9">
            <w:t xml:space="preserve">Страница </w:t>
          </w:r>
          <w:r w:rsidRPr="00876BB9">
            <w:fldChar w:fldCharType="begin"/>
          </w:r>
          <w:r w:rsidRPr="00876BB9">
            <w:instrText>\PAGE</w:instrText>
          </w:r>
          <w:r w:rsidRPr="00876BB9">
            <w:fldChar w:fldCharType="separate"/>
          </w:r>
          <w:r>
            <w:rPr>
              <w:noProof/>
            </w:rPr>
            <w:t>9</w:t>
          </w:r>
          <w:r w:rsidRPr="00876BB9">
            <w:fldChar w:fldCharType="end"/>
          </w:r>
          <w:r w:rsidRPr="00876BB9">
            <w:t xml:space="preserve"> из </w:t>
          </w:r>
          <w:r w:rsidRPr="00876BB9">
            <w:fldChar w:fldCharType="begin"/>
          </w:r>
          <w:r w:rsidRPr="00876BB9">
            <w:instrText>\NUMPAGES</w:instrText>
          </w:r>
          <w:r w:rsidRPr="00876BB9">
            <w:fldChar w:fldCharType="separate"/>
          </w:r>
          <w:r>
            <w:rPr>
              <w:noProof/>
            </w:rPr>
            <w:t>9</w:t>
          </w:r>
          <w:r w:rsidRPr="00876BB9">
            <w:fldChar w:fldCharType="end"/>
          </w:r>
        </w:p>
      </w:tc>
    </w:tr>
  </w:tbl>
  <w:p w:rsidR="00876BB9" w:rsidRDefault="00C25BFB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876BB9" w:rsidRPr="00876BB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6BB9" w:rsidRPr="00876BB9" w:rsidRDefault="00C25BFB">
          <w:pPr>
            <w:pStyle w:val="ConsPlusNormal"/>
            <w:rPr>
              <w:sz w:val="16"/>
              <w:szCs w:val="16"/>
            </w:rPr>
          </w:pPr>
          <w:r w:rsidRPr="00876BB9">
            <w:rPr>
              <w:sz w:val="16"/>
              <w:szCs w:val="16"/>
            </w:rPr>
            <w:t>Приказ Минздрава России от 06.03.2015 N 86н</w:t>
          </w:r>
          <w:r w:rsidRPr="00876BB9">
            <w:rPr>
              <w:sz w:val="16"/>
              <w:szCs w:val="16"/>
            </w:rPr>
            <w:br/>
            <w:t>(ред. от 05.06.2015)</w:t>
          </w:r>
          <w:r w:rsidRPr="00876BB9">
            <w:rPr>
              <w:sz w:val="16"/>
              <w:szCs w:val="16"/>
            </w:rPr>
            <w:br/>
            <w:t>"Об установлении соответствия специальностей медицински...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6BB9" w:rsidRPr="00876BB9" w:rsidRDefault="00C25BFB">
          <w:pPr>
            <w:pStyle w:val="ConsPlusNormal"/>
            <w:jc w:val="center"/>
            <w:rPr>
              <w:sz w:val="24"/>
              <w:szCs w:val="24"/>
            </w:rPr>
          </w:pPr>
        </w:p>
        <w:p w:rsidR="00876BB9" w:rsidRPr="00876BB9" w:rsidRDefault="00C25BF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6BB9" w:rsidRPr="00876BB9" w:rsidRDefault="00C25BFB">
          <w:pPr>
            <w:pStyle w:val="ConsPlusNormal"/>
            <w:jc w:val="right"/>
            <w:rPr>
              <w:sz w:val="16"/>
              <w:szCs w:val="16"/>
            </w:rPr>
          </w:pPr>
          <w:r w:rsidRPr="00876BB9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876BB9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876BB9">
            <w:rPr>
              <w:sz w:val="18"/>
              <w:szCs w:val="18"/>
            </w:rPr>
            <w:br/>
          </w:r>
          <w:r w:rsidRPr="00876BB9">
            <w:rPr>
              <w:sz w:val="16"/>
              <w:szCs w:val="16"/>
            </w:rPr>
            <w:t>Дата сохранения: 14.11.2015</w:t>
          </w:r>
        </w:p>
      </w:tc>
    </w:tr>
  </w:tbl>
  <w:p w:rsidR="00876BB9" w:rsidRDefault="00C25B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76BB9" w:rsidRDefault="00C25BF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5BFB"/>
    <w:rsid w:val="00545FB6"/>
    <w:rsid w:val="00C2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5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25B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15299</Characters>
  <Application>Microsoft Office Word</Application>
  <DocSecurity>0</DocSecurity>
  <Lines>127</Lines>
  <Paragraphs>35</Paragraphs>
  <ScaleCrop>false</ScaleCrop>
  <Company>Home</Company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2015-11-16T10:33:00Z</dcterms:created>
  <dcterms:modified xsi:type="dcterms:W3CDTF">2015-11-16T10:33:00Z</dcterms:modified>
</cp:coreProperties>
</file>